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C6AE" w14:textId="77777777" w:rsidR="00CF16C7" w:rsidRDefault="00CF16C7">
      <w:pPr>
        <w:spacing w:before="12" w:line="220" w:lineRule="exact"/>
        <w:rPr>
          <w:sz w:val="22"/>
          <w:szCs w:val="22"/>
        </w:rPr>
      </w:pPr>
    </w:p>
    <w:p w14:paraId="4F70BC54" w14:textId="66EC455E" w:rsidR="00CF16C7" w:rsidRDefault="000178CA" w:rsidP="00C46614">
      <w:pPr>
        <w:spacing w:before="24" w:line="246" w:lineRule="auto"/>
        <w:ind w:left="108" w:right="146"/>
        <w:rPr>
          <w:sz w:val="24"/>
          <w:szCs w:val="24"/>
        </w:rPr>
      </w:pPr>
      <w:r>
        <w:rPr>
          <w:b/>
          <w:sz w:val="28"/>
          <w:szCs w:val="28"/>
        </w:rPr>
        <w:t xml:space="preserve">The British Spotted Pony Society </w:t>
      </w:r>
      <w:r>
        <w:rPr>
          <w:b/>
          <w:sz w:val="24"/>
          <w:szCs w:val="24"/>
        </w:rPr>
        <w:t xml:space="preserve">is a </w:t>
      </w:r>
      <w:r w:rsidR="00C46614">
        <w:rPr>
          <w:b/>
          <w:sz w:val="24"/>
          <w:szCs w:val="24"/>
        </w:rPr>
        <w:t>P</w:t>
      </w:r>
      <w:r>
        <w:rPr>
          <w:b/>
          <w:sz w:val="24"/>
          <w:szCs w:val="24"/>
        </w:rPr>
        <w:t xml:space="preserve">rivate </w:t>
      </w:r>
      <w:r w:rsidR="00C46614">
        <w:rPr>
          <w:b/>
          <w:sz w:val="24"/>
          <w:szCs w:val="24"/>
        </w:rPr>
        <w:t>C</w:t>
      </w:r>
      <w:r>
        <w:rPr>
          <w:b/>
          <w:sz w:val="24"/>
          <w:szCs w:val="24"/>
        </w:rPr>
        <w:t xml:space="preserve">ompany, </w:t>
      </w:r>
      <w:r w:rsidR="00C46614">
        <w:rPr>
          <w:b/>
          <w:sz w:val="24"/>
          <w:szCs w:val="24"/>
        </w:rPr>
        <w:t>N</w:t>
      </w:r>
      <w:r>
        <w:rPr>
          <w:b/>
          <w:sz w:val="24"/>
          <w:szCs w:val="24"/>
        </w:rPr>
        <w:t xml:space="preserve">umber 3507553. Limited by guarantee and </w:t>
      </w:r>
      <w:r w:rsidR="00C46614">
        <w:rPr>
          <w:b/>
          <w:sz w:val="24"/>
          <w:szCs w:val="24"/>
        </w:rPr>
        <w:t>R</w:t>
      </w:r>
      <w:r>
        <w:rPr>
          <w:b/>
          <w:sz w:val="24"/>
          <w:szCs w:val="24"/>
        </w:rPr>
        <w:t xml:space="preserve">egistered in England. Registered Office: </w:t>
      </w:r>
      <w:r w:rsidR="00C46614">
        <w:rPr>
          <w:b/>
          <w:sz w:val="24"/>
          <w:szCs w:val="24"/>
        </w:rPr>
        <w:t>92 Main Street, Halton Village, Runcorn, Cheshire, WA7 2AX</w:t>
      </w:r>
      <w:r>
        <w:rPr>
          <w:b/>
          <w:sz w:val="24"/>
          <w:szCs w:val="24"/>
        </w:rPr>
        <w:t>. Charity Number 1069437.</w:t>
      </w:r>
    </w:p>
    <w:p w14:paraId="32F5C86B" w14:textId="77777777" w:rsidR="00CF16C7" w:rsidRDefault="00CF16C7">
      <w:pPr>
        <w:spacing w:before="17" w:line="280" w:lineRule="exact"/>
        <w:rPr>
          <w:sz w:val="28"/>
          <w:szCs w:val="28"/>
        </w:rPr>
      </w:pPr>
    </w:p>
    <w:p w14:paraId="1A168BE9" w14:textId="77777777" w:rsidR="00CF16C7" w:rsidRDefault="000178CA">
      <w:pPr>
        <w:ind w:left="108"/>
        <w:rPr>
          <w:sz w:val="24"/>
          <w:szCs w:val="24"/>
        </w:rPr>
      </w:pPr>
      <w:r>
        <w:rPr>
          <w:sz w:val="24"/>
          <w:szCs w:val="24"/>
        </w:rPr>
        <w:t>Notes for the guidance of Stallion Owners.</w:t>
      </w:r>
    </w:p>
    <w:p w14:paraId="6E0237B8" w14:textId="77777777" w:rsidR="00CF16C7" w:rsidRDefault="00CF16C7">
      <w:pPr>
        <w:spacing w:before="8" w:line="100" w:lineRule="exact"/>
        <w:rPr>
          <w:sz w:val="10"/>
          <w:szCs w:val="10"/>
        </w:rPr>
      </w:pPr>
    </w:p>
    <w:p w14:paraId="66207205" w14:textId="77777777" w:rsidR="00CF16C7" w:rsidRDefault="00CF16C7">
      <w:pPr>
        <w:spacing w:line="200" w:lineRule="exact"/>
      </w:pPr>
    </w:p>
    <w:p w14:paraId="05C3247A" w14:textId="77777777" w:rsidR="00CF16C7" w:rsidRDefault="000178CA">
      <w:pPr>
        <w:spacing w:line="247" w:lineRule="auto"/>
        <w:ind w:left="108" w:right="114"/>
        <w:jc w:val="both"/>
        <w:rPr>
          <w:sz w:val="24"/>
          <w:szCs w:val="24"/>
        </w:rPr>
      </w:pPr>
      <w:r>
        <w:rPr>
          <w:sz w:val="24"/>
          <w:szCs w:val="24"/>
        </w:rPr>
        <w:t>1. The society will only register or enter the offspring of stallions which hold a current Stallion Licence issued by the Society, or a Licence issued by one of the relevant Breed Societies, or a Licence issued by the Ministry of Agriculture, Fisheries and Food before the termination of statutory Stallion Licensing.</w:t>
      </w:r>
    </w:p>
    <w:p w14:paraId="2A5B1D0F" w14:textId="77777777" w:rsidR="00CF16C7" w:rsidRDefault="00CF16C7">
      <w:pPr>
        <w:spacing w:line="100" w:lineRule="exact"/>
        <w:rPr>
          <w:sz w:val="10"/>
          <w:szCs w:val="10"/>
        </w:rPr>
      </w:pPr>
    </w:p>
    <w:p w14:paraId="04769FE5" w14:textId="77777777" w:rsidR="00CF16C7" w:rsidRDefault="00CF16C7">
      <w:pPr>
        <w:spacing w:line="200" w:lineRule="exact"/>
      </w:pPr>
    </w:p>
    <w:p w14:paraId="55E0C6B1" w14:textId="3257FCFD" w:rsidR="00CF16C7" w:rsidRDefault="000178CA" w:rsidP="00C46614">
      <w:pPr>
        <w:spacing w:line="246" w:lineRule="auto"/>
        <w:ind w:left="921" w:right="454" w:hanging="813"/>
        <w:jc w:val="both"/>
        <w:rPr>
          <w:sz w:val="24"/>
          <w:szCs w:val="24"/>
        </w:rPr>
      </w:pPr>
      <w:r>
        <w:rPr>
          <w:sz w:val="24"/>
          <w:szCs w:val="24"/>
        </w:rPr>
        <w:t>2. A Licence may be issued as soon as a colt is two years old. The age of a colt or stallion is determined from</w:t>
      </w:r>
      <w:r w:rsidR="00C46614">
        <w:rPr>
          <w:sz w:val="24"/>
          <w:szCs w:val="24"/>
        </w:rPr>
        <w:t xml:space="preserve"> </w:t>
      </w:r>
      <w:r>
        <w:rPr>
          <w:sz w:val="24"/>
          <w:szCs w:val="24"/>
        </w:rPr>
        <w:t>the 1st January and a colt is regarded as being 1 year old on 1st January next after the year in</w:t>
      </w:r>
    </w:p>
    <w:p w14:paraId="2B335E7A" w14:textId="77777777" w:rsidR="00CF16C7" w:rsidRDefault="000178CA" w:rsidP="00C46614">
      <w:pPr>
        <w:ind w:left="108"/>
        <w:jc w:val="both"/>
        <w:rPr>
          <w:sz w:val="24"/>
          <w:szCs w:val="24"/>
        </w:rPr>
      </w:pPr>
      <w:r>
        <w:rPr>
          <w:sz w:val="24"/>
          <w:szCs w:val="24"/>
        </w:rPr>
        <w:t>which it was foaled.</w:t>
      </w:r>
    </w:p>
    <w:p w14:paraId="6CBC308E" w14:textId="77777777" w:rsidR="00CF16C7" w:rsidRDefault="00CF16C7">
      <w:pPr>
        <w:spacing w:before="8" w:line="100" w:lineRule="exact"/>
        <w:rPr>
          <w:sz w:val="10"/>
          <w:szCs w:val="10"/>
        </w:rPr>
      </w:pPr>
    </w:p>
    <w:p w14:paraId="0A9FA74F" w14:textId="77777777" w:rsidR="00CF16C7" w:rsidRDefault="00CF16C7">
      <w:pPr>
        <w:spacing w:line="200" w:lineRule="exact"/>
      </w:pPr>
    </w:p>
    <w:p w14:paraId="29E22E95" w14:textId="77777777" w:rsidR="00CF16C7" w:rsidRDefault="000178CA">
      <w:pPr>
        <w:ind w:left="108"/>
        <w:rPr>
          <w:sz w:val="24"/>
          <w:szCs w:val="24"/>
        </w:rPr>
      </w:pPr>
      <w:r>
        <w:rPr>
          <w:sz w:val="24"/>
          <w:szCs w:val="24"/>
        </w:rPr>
        <w:t>3. Application form may be obtained from the Registrar.</w:t>
      </w:r>
    </w:p>
    <w:p w14:paraId="6521DC66" w14:textId="77777777" w:rsidR="00CF16C7" w:rsidRDefault="00CF16C7">
      <w:pPr>
        <w:spacing w:before="9" w:line="100" w:lineRule="exact"/>
        <w:rPr>
          <w:sz w:val="10"/>
          <w:szCs w:val="10"/>
        </w:rPr>
      </w:pPr>
    </w:p>
    <w:p w14:paraId="5F111FD3" w14:textId="77777777" w:rsidR="00CF16C7" w:rsidRDefault="00CF16C7">
      <w:pPr>
        <w:spacing w:line="200" w:lineRule="exact"/>
      </w:pPr>
    </w:p>
    <w:p w14:paraId="2EFEDBA3" w14:textId="2606F6CF" w:rsidR="00CF16C7" w:rsidRDefault="000178CA">
      <w:pPr>
        <w:spacing w:line="246" w:lineRule="auto"/>
        <w:ind w:left="108" w:right="330"/>
        <w:rPr>
          <w:sz w:val="24"/>
          <w:szCs w:val="24"/>
        </w:rPr>
      </w:pPr>
      <w:r>
        <w:rPr>
          <w:sz w:val="24"/>
          <w:szCs w:val="24"/>
        </w:rPr>
        <w:t>4. A fee of £</w:t>
      </w:r>
      <w:r w:rsidR="00C46614">
        <w:rPr>
          <w:sz w:val="24"/>
          <w:szCs w:val="24"/>
        </w:rPr>
        <w:t>100</w:t>
      </w:r>
      <w:r>
        <w:rPr>
          <w:sz w:val="24"/>
          <w:szCs w:val="24"/>
        </w:rPr>
        <w:t>.00 per stallion must be sent with each application</w:t>
      </w:r>
      <w:r w:rsidR="00C46614">
        <w:rPr>
          <w:sz w:val="24"/>
          <w:szCs w:val="24"/>
        </w:rPr>
        <w:t xml:space="preserve"> (£50 Stallion Licence &amp; £50 DNA Analysis)</w:t>
      </w:r>
      <w:r>
        <w:rPr>
          <w:sz w:val="24"/>
          <w:szCs w:val="24"/>
        </w:rPr>
        <w:t xml:space="preserve">. This fee is not refundable if a </w:t>
      </w:r>
      <w:r w:rsidR="00C46614">
        <w:rPr>
          <w:sz w:val="24"/>
          <w:szCs w:val="24"/>
        </w:rPr>
        <w:t>License</w:t>
      </w:r>
      <w:r>
        <w:rPr>
          <w:sz w:val="24"/>
          <w:szCs w:val="24"/>
        </w:rPr>
        <w:t xml:space="preserve"> is refused. Four current photographs, two of each side, must also be sent with the application for identification purposes plus the passport.</w:t>
      </w:r>
      <w:r w:rsidR="00C46614">
        <w:rPr>
          <w:sz w:val="24"/>
          <w:szCs w:val="24"/>
        </w:rPr>
        <w:t xml:space="preserve"> </w:t>
      </w:r>
      <w:r>
        <w:rPr>
          <w:sz w:val="24"/>
          <w:szCs w:val="24"/>
        </w:rPr>
        <w:t>The fee includes the cost of DNA testing.</w:t>
      </w:r>
    </w:p>
    <w:p w14:paraId="023CCAF8" w14:textId="77777777" w:rsidR="00CF16C7" w:rsidRDefault="00CF16C7">
      <w:pPr>
        <w:spacing w:line="100" w:lineRule="exact"/>
        <w:rPr>
          <w:sz w:val="10"/>
          <w:szCs w:val="10"/>
        </w:rPr>
      </w:pPr>
    </w:p>
    <w:p w14:paraId="71433BE5" w14:textId="77777777" w:rsidR="00CF16C7" w:rsidRDefault="00CF16C7">
      <w:pPr>
        <w:spacing w:line="200" w:lineRule="exact"/>
      </w:pPr>
    </w:p>
    <w:p w14:paraId="3B5DBC0D" w14:textId="744C651D" w:rsidR="00CF16C7" w:rsidRDefault="000178CA">
      <w:pPr>
        <w:spacing w:line="246" w:lineRule="auto"/>
        <w:ind w:left="108" w:right="401"/>
        <w:rPr>
          <w:sz w:val="24"/>
          <w:szCs w:val="24"/>
        </w:rPr>
      </w:pPr>
      <w:r>
        <w:rPr>
          <w:sz w:val="24"/>
          <w:szCs w:val="24"/>
        </w:rPr>
        <w:t xml:space="preserve">5. Before a </w:t>
      </w:r>
      <w:r w:rsidR="00C46614">
        <w:rPr>
          <w:sz w:val="24"/>
          <w:szCs w:val="24"/>
        </w:rPr>
        <w:t>Licen</w:t>
      </w:r>
      <w:r>
        <w:rPr>
          <w:sz w:val="24"/>
          <w:szCs w:val="24"/>
        </w:rPr>
        <w:t>c</w:t>
      </w:r>
      <w:r w:rsidR="00C46614">
        <w:rPr>
          <w:sz w:val="24"/>
          <w:szCs w:val="24"/>
        </w:rPr>
        <w:t>e</w:t>
      </w:r>
      <w:r>
        <w:rPr>
          <w:sz w:val="24"/>
          <w:szCs w:val="24"/>
        </w:rPr>
        <w:t xml:space="preserve"> is issued a Veterinary Surgeon shall examine the stallion to ensure that it is free from disease and shall submit a report to the Society. Report form V.C.2 will be issued directly to the nominated Veterinary Surgeon by the Registrar on return of the completed application form, fee and photographs.</w:t>
      </w:r>
    </w:p>
    <w:p w14:paraId="160412DF" w14:textId="77777777" w:rsidR="00CF16C7" w:rsidRDefault="00CF16C7">
      <w:pPr>
        <w:spacing w:before="1" w:line="100" w:lineRule="exact"/>
        <w:rPr>
          <w:sz w:val="10"/>
          <w:szCs w:val="10"/>
        </w:rPr>
      </w:pPr>
    </w:p>
    <w:p w14:paraId="3554A7D0" w14:textId="77777777" w:rsidR="00CF16C7" w:rsidRDefault="00CF16C7">
      <w:pPr>
        <w:spacing w:line="200" w:lineRule="exact"/>
      </w:pPr>
    </w:p>
    <w:p w14:paraId="0BB6B640" w14:textId="77777777" w:rsidR="00CF16C7" w:rsidRDefault="000178CA">
      <w:pPr>
        <w:ind w:left="108"/>
        <w:rPr>
          <w:sz w:val="24"/>
          <w:szCs w:val="24"/>
        </w:rPr>
      </w:pPr>
      <w:r>
        <w:rPr>
          <w:sz w:val="24"/>
          <w:szCs w:val="24"/>
        </w:rPr>
        <w:t>6. The Veterinary fee is the responsibility of and shall be paid by the owner of the stallion to the Veterinary</w:t>
      </w:r>
    </w:p>
    <w:p w14:paraId="7B7A6700" w14:textId="77777777" w:rsidR="00CF16C7" w:rsidRDefault="000178CA">
      <w:pPr>
        <w:spacing w:before="8"/>
        <w:ind w:left="108"/>
        <w:rPr>
          <w:sz w:val="24"/>
          <w:szCs w:val="24"/>
        </w:rPr>
      </w:pPr>
      <w:r>
        <w:rPr>
          <w:sz w:val="24"/>
          <w:szCs w:val="24"/>
        </w:rPr>
        <w:t>Surgeon.</w:t>
      </w:r>
    </w:p>
    <w:p w14:paraId="21CE5C38" w14:textId="77777777" w:rsidR="00CF16C7" w:rsidRDefault="00CF16C7">
      <w:pPr>
        <w:spacing w:before="8" w:line="100" w:lineRule="exact"/>
        <w:rPr>
          <w:sz w:val="10"/>
          <w:szCs w:val="10"/>
        </w:rPr>
      </w:pPr>
    </w:p>
    <w:p w14:paraId="04B49582" w14:textId="77777777" w:rsidR="00CF16C7" w:rsidRDefault="00CF16C7">
      <w:pPr>
        <w:spacing w:line="200" w:lineRule="exact"/>
      </w:pPr>
    </w:p>
    <w:p w14:paraId="1ED84271" w14:textId="4CC57E21" w:rsidR="00CF16C7" w:rsidRDefault="000178CA">
      <w:pPr>
        <w:spacing w:line="246" w:lineRule="auto"/>
        <w:ind w:left="108" w:right="461"/>
        <w:rPr>
          <w:sz w:val="24"/>
          <w:szCs w:val="24"/>
        </w:rPr>
      </w:pPr>
      <w:r>
        <w:rPr>
          <w:sz w:val="24"/>
          <w:szCs w:val="24"/>
        </w:rPr>
        <w:t xml:space="preserve">7. Stallion owners are advised that a Veterinary Surgeon will not attempt to examine a stallion found </w:t>
      </w:r>
      <w:r w:rsidR="00C46614">
        <w:rPr>
          <w:sz w:val="24"/>
          <w:szCs w:val="24"/>
        </w:rPr>
        <w:t>to be</w:t>
      </w:r>
      <w:r>
        <w:rPr>
          <w:sz w:val="24"/>
          <w:szCs w:val="24"/>
        </w:rPr>
        <w:t xml:space="preserve"> unmanageable; unbroken stallions presented for examination must be halter broken.</w:t>
      </w:r>
    </w:p>
    <w:p w14:paraId="6979B4F3" w14:textId="77777777" w:rsidR="00CF16C7" w:rsidRDefault="00CF16C7">
      <w:pPr>
        <w:spacing w:before="1" w:line="100" w:lineRule="exact"/>
        <w:rPr>
          <w:sz w:val="10"/>
          <w:szCs w:val="10"/>
        </w:rPr>
      </w:pPr>
    </w:p>
    <w:p w14:paraId="7D1FCE8D" w14:textId="77777777" w:rsidR="00CF16C7" w:rsidRDefault="00CF16C7">
      <w:pPr>
        <w:spacing w:line="200" w:lineRule="exact"/>
      </w:pPr>
    </w:p>
    <w:p w14:paraId="4843F63A" w14:textId="2D6511F9" w:rsidR="00CF16C7" w:rsidRDefault="000178CA">
      <w:pPr>
        <w:ind w:left="108"/>
        <w:rPr>
          <w:sz w:val="24"/>
          <w:szCs w:val="24"/>
        </w:rPr>
      </w:pPr>
      <w:r>
        <w:rPr>
          <w:sz w:val="24"/>
          <w:szCs w:val="24"/>
        </w:rPr>
        <w:t xml:space="preserve">8. A </w:t>
      </w:r>
      <w:r w:rsidR="00C46614">
        <w:rPr>
          <w:sz w:val="24"/>
          <w:szCs w:val="24"/>
        </w:rPr>
        <w:t>license</w:t>
      </w:r>
      <w:r>
        <w:rPr>
          <w:sz w:val="24"/>
          <w:szCs w:val="24"/>
        </w:rPr>
        <w:t xml:space="preserve"> may be refused or revoked if the stallion is:-</w:t>
      </w:r>
    </w:p>
    <w:p w14:paraId="7249E469" w14:textId="77777777" w:rsidR="00CF16C7" w:rsidRDefault="00CF16C7">
      <w:pPr>
        <w:spacing w:before="8" w:line="100" w:lineRule="exact"/>
        <w:rPr>
          <w:sz w:val="10"/>
          <w:szCs w:val="10"/>
        </w:rPr>
      </w:pPr>
    </w:p>
    <w:p w14:paraId="17CC8C14" w14:textId="77777777" w:rsidR="00CF16C7" w:rsidRDefault="00CF16C7">
      <w:pPr>
        <w:spacing w:line="200" w:lineRule="exact"/>
      </w:pPr>
    </w:p>
    <w:p w14:paraId="1D269F87" w14:textId="196F3B5A" w:rsidR="00CF16C7" w:rsidRDefault="000178CA">
      <w:pPr>
        <w:spacing w:line="246" w:lineRule="auto"/>
        <w:ind w:left="108" w:right="392"/>
        <w:rPr>
          <w:sz w:val="24"/>
          <w:szCs w:val="24"/>
        </w:rPr>
      </w:pPr>
      <w:r>
        <w:rPr>
          <w:sz w:val="24"/>
          <w:szCs w:val="24"/>
        </w:rPr>
        <w:t>a) Found on examination not to be free from hereditary disease including cataract, defective genital organs, roaring, whistling, ringbone, sidebone, bone spavin, shivering, subluxation of the patella, stringhalt, malocclusion of the teeth.</w:t>
      </w:r>
    </w:p>
    <w:p w14:paraId="6DC2C3B9" w14:textId="77777777" w:rsidR="00CF16C7" w:rsidRDefault="00CF16C7">
      <w:pPr>
        <w:spacing w:line="100" w:lineRule="exact"/>
        <w:rPr>
          <w:sz w:val="10"/>
          <w:szCs w:val="10"/>
        </w:rPr>
      </w:pPr>
    </w:p>
    <w:p w14:paraId="63DB8D8F" w14:textId="77777777" w:rsidR="00CF16C7" w:rsidRDefault="00CF16C7">
      <w:pPr>
        <w:spacing w:line="200" w:lineRule="exact"/>
      </w:pPr>
    </w:p>
    <w:p w14:paraId="78D2A2CD" w14:textId="77777777" w:rsidR="00CF16C7" w:rsidRDefault="000178CA">
      <w:pPr>
        <w:ind w:left="108"/>
        <w:rPr>
          <w:sz w:val="24"/>
          <w:szCs w:val="24"/>
        </w:rPr>
      </w:pPr>
      <w:r>
        <w:rPr>
          <w:sz w:val="24"/>
          <w:szCs w:val="24"/>
        </w:rPr>
        <w:t>b) Defective or inferior conformation.</w:t>
      </w:r>
    </w:p>
    <w:p w14:paraId="43BC9C57" w14:textId="77777777" w:rsidR="00CF16C7" w:rsidRDefault="00CF16C7">
      <w:pPr>
        <w:spacing w:before="9" w:line="100" w:lineRule="exact"/>
        <w:rPr>
          <w:sz w:val="10"/>
          <w:szCs w:val="10"/>
        </w:rPr>
      </w:pPr>
    </w:p>
    <w:p w14:paraId="35C697D6" w14:textId="77777777" w:rsidR="00CF16C7" w:rsidRDefault="00CF16C7">
      <w:pPr>
        <w:spacing w:line="200" w:lineRule="exact"/>
      </w:pPr>
    </w:p>
    <w:p w14:paraId="1EBBCB9B" w14:textId="77777777" w:rsidR="00CF16C7" w:rsidRDefault="000178CA">
      <w:pPr>
        <w:ind w:left="108"/>
        <w:rPr>
          <w:sz w:val="24"/>
          <w:szCs w:val="24"/>
        </w:rPr>
      </w:pPr>
      <w:r>
        <w:rPr>
          <w:sz w:val="24"/>
          <w:szCs w:val="24"/>
        </w:rPr>
        <w:t>c) Found to contravene the rules of Registration (or its offspring is found to contravene such rules).</w:t>
      </w:r>
    </w:p>
    <w:p w14:paraId="257EAB23" w14:textId="77777777" w:rsidR="00CF16C7" w:rsidRDefault="00CF16C7">
      <w:pPr>
        <w:spacing w:before="8" w:line="100" w:lineRule="exact"/>
        <w:rPr>
          <w:sz w:val="10"/>
          <w:szCs w:val="10"/>
        </w:rPr>
      </w:pPr>
    </w:p>
    <w:p w14:paraId="07782F8A" w14:textId="77777777" w:rsidR="00CF16C7" w:rsidRDefault="00CF16C7">
      <w:pPr>
        <w:spacing w:line="200" w:lineRule="exact"/>
      </w:pPr>
    </w:p>
    <w:p w14:paraId="28C48219" w14:textId="77777777" w:rsidR="00CF16C7" w:rsidRDefault="000178CA">
      <w:pPr>
        <w:spacing w:line="246" w:lineRule="auto"/>
        <w:ind w:left="108" w:right="59"/>
        <w:rPr>
          <w:sz w:val="24"/>
          <w:szCs w:val="24"/>
        </w:rPr>
      </w:pPr>
      <w:r>
        <w:rPr>
          <w:sz w:val="24"/>
          <w:szCs w:val="24"/>
        </w:rPr>
        <w:t>9. If a Stallion Licence is refused or revoked the stallion owner is entitled to require a referee’s      examination and inspection of the stallion on payment of the appeal fee of £45 payable to the Society. The fee will be returned in part if the appeal is successful. Any appeal must be made within one year - 12 calendar months - of the original examination.</w:t>
      </w:r>
    </w:p>
    <w:p w14:paraId="15BFBF11" w14:textId="77777777" w:rsidR="00CF16C7" w:rsidRDefault="00CF16C7">
      <w:pPr>
        <w:spacing w:line="100" w:lineRule="exact"/>
        <w:rPr>
          <w:sz w:val="10"/>
          <w:szCs w:val="10"/>
        </w:rPr>
      </w:pPr>
    </w:p>
    <w:p w14:paraId="7811BBAD" w14:textId="77777777" w:rsidR="00CF16C7" w:rsidRDefault="00CF16C7">
      <w:pPr>
        <w:spacing w:line="200" w:lineRule="exact"/>
      </w:pPr>
    </w:p>
    <w:p w14:paraId="5B59C725" w14:textId="77777777" w:rsidR="00CF16C7" w:rsidRDefault="000178CA">
      <w:pPr>
        <w:spacing w:line="247" w:lineRule="auto"/>
        <w:ind w:left="108" w:right="1467"/>
        <w:rPr>
          <w:sz w:val="24"/>
          <w:szCs w:val="24"/>
        </w:rPr>
        <w:sectPr w:rsidR="00CF16C7">
          <w:headerReference w:type="default" r:id="rId7"/>
          <w:pgSz w:w="11920" w:h="16840"/>
          <w:pgMar w:top="940" w:right="520" w:bottom="280" w:left="520" w:header="747" w:footer="0" w:gutter="0"/>
          <w:cols w:space="720"/>
        </w:sectPr>
      </w:pPr>
      <w:r>
        <w:rPr>
          <w:sz w:val="24"/>
          <w:szCs w:val="24"/>
        </w:rPr>
        <w:t>10. The Society may require any Licensed stallion to be examined at any time for the purpose of ascertaining that there are no grounds for revocation of the licence.</w:t>
      </w:r>
    </w:p>
    <w:p w14:paraId="1E39B47B" w14:textId="77777777" w:rsidR="00CF16C7" w:rsidRDefault="00CF16C7">
      <w:pPr>
        <w:spacing w:line="200" w:lineRule="exact"/>
      </w:pPr>
    </w:p>
    <w:p w14:paraId="26CD8496" w14:textId="77777777" w:rsidR="00CF16C7" w:rsidRDefault="00CF16C7">
      <w:pPr>
        <w:spacing w:line="200" w:lineRule="exact"/>
      </w:pPr>
    </w:p>
    <w:p w14:paraId="630F785C" w14:textId="77777777" w:rsidR="00CF16C7" w:rsidRDefault="000178CA" w:rsidP="00C46614">
      <w:pPr>
        <w:spacing w:before="19"/>
        <w:jc w:val="center"/>
        <w:rPr>
          <w:rFonts w:ascii="Arial" w:eastAsia="Arial" w:hAnsi="Arial" w:cs="Arial"/>
          <w:sz w:val="32"/>
          <w:szCs w:val="32"/>
        </w:rPr>
      </w:pPr>
      <w:r>
        <w:rPr>
          <w:rFonts w:ascii="Arial" w:eastAsia="Arial" w:hAnsi="Arial" w:cs="Arial"/>
          <w:b/>
          <w:sz w:val="32"/>
          <w:szCs w:val="32"/>
        </w:rPr>
        <w:t>BRITISH SPOTTED PONY SOCIETY</w:t>
      </w:r>
    </w:p>
    <w:p w14:paraId="63894E24" w14:textId="77777777" w:rsidR="00CF16C7" w:rsidRDefault="00CF16C7">
      <w:pPr>
        <w:spacing w:line="200" w:lineRule="exact"/>
      </w:pPr>
    </w:p>
    <w:p w14:paraId="2587AA6C" w14:textId="77777777" w:rsidR="00CF16C7" w:rsidRDefault="00CF16C7">
      <w:pPr>
        <w:spacing w:before="4" w:line="200" w:lineRule="exact"/>
      </w:pPr>
    </w:p>
    <w:p w14:paraId="60A1C7ED" w14:textId="77777777" w:rsidR="00CF16C7" w:rsidRDefault="000178CA">
      <w:pPr>
        <w:ind w:left="1409"/>
        <w:rPr>
          <w:sz w:val="24"/>
          <w:szCs w:val="24"/>
        </w:rPr>
      </w:pPr>
      <w:r>
        <w:rPr>
          <w:b/>
          <w:sz w:val="24"/>
          <w:szCs w:val="24"/>
        </w:rPr>
        <w:t>APPLICATION FOR VETERINARY CERTIFICATE FOR A COLT/STALLION</w:t>
      </w:r>
    </w:p>
    <w:p w14:paraId="397FAF02" w14:textId="77777777" w:rsidR="00CF16C7" w:rsidRDefault="00CF16C7">
      <w:pPr>
        <w:spacing w:before="8" w:line="280" w:lineRule="exact"/>
        <w:rPr>
          <w:sz w:val="28"/>
          <w:szCs w:val="28"/>
        </w:rPr>
      </w:pPr>
    </w:p>
    <w:p w14:paraId="7269A662" w14:textId="77777777" w:rsidR="00CF16C7" w:rsidRDefault="000178CA">
      <w:pPr>
        <w:spacing w:line="260" w:lineRule="exact"/>
        <w:ind w:left="288"/>
        <w:rPr>
          <w:sz w:val="24"/>
          <w:szCs w:val="24"/>
        </w:rPr>
      </w:pPr>
      <w:r>
        <w:rPr>
          <w:position w:val="-1"/>
          <w:sz w:val="24"/>
          <w:szCs w:val="24"/>
        </w:rPr>
        <w:t>I, the undersigned, hereby apply for a Veterinary Certificate for the undermentioned Colt/Stallion.</w:t>
      </w:r>
    </w:p>
    <w:p w14:paraId="5A20E274" w14:textId="77777777" w:rsidR="00CF16C7" w:rsidRDefault="00CF16C7">
      <w:pPr>
        <w:spacing w:before="5" w:line="120" w:lineRule="exact"/>
        <w:rPr>
          <w:sz w:val="12"/>
          <w:szCs w:val="12"/>
        </w:rPr>
      </w:pPr>
    </w:p>
    <w:p w14:paraId="3A9C68DD" w14:textId="77777777" w:rsidR="00CF16C7" w:rsidRDefault="00CF16C7">
      <w:pPr>
        <w:spacing w:line="200" w:lineRule="exact"/>
      </w:pPr>
    </w:p>
    <w:p w14:paraId="1D6FAF45" w14:textId="77777777" w:rsidR="00CF16C7" w:rsidRDefault="00CF16C7">
      <w:pPr>
        <w:spacing w:line="200" w:lineRule="exact"/>
      </w:pPr>
    </w:p>
    <w:p w14:paraId="60A39A65" w14:textId="77777777" w:rsidR="00CF16C7" w:rsidRDefault="000178CA">
      <w:pPr>
        <w:spacing w:before="29" w:line="260" w:lineRule="exact"/>
        <w:ind w:left="689"/>
        <w:rPr>
          <w:sz w:val="24"/>
          <w:szCs w:val="24"/>
        </w:rPr>
      </w:pPr>
      <w:r>
        <w:rPr>
          <w:position w:val="-1"/>
          <w:sz w:val="24"/>
          <w:szCs w:val="24"/>
        </w:rPr>
        <w:t>NAME OF COLT/STALLION</w:t>
      </w:r>
    </w:p>
    <w:p w14:paraId="7F66F499" w14:textId="77777777" w:rsidR="00CF16C7" w:rsidRDefault="00CF16C7">
      <w:pPr>
        <w:spacing w:before="8" w:line="120" w:lineRule="exact"/>
        <w:rPr>
          <w:sz w:val="12"/>
          <w:szCs w:val="12"/>
        </w:rPr>
      </w:pPr>
    </w:p>
    <w:p w14:paraId="2BC27E9B" w14:textId="77777777" w:rsidR="00CF16C7" w:rsidRDefault="00CF16C7">
      <w:pPr>
        <w:spacing w:line="200" w:lineRule="exact"/>
      </w:pPr>
    </w:p>
    <w:p w14:paraId="05A78AAF" w14:textId="77777777" w:rsidR="00C46614" w:rsidRDefault="00C46614">
      <w:pPr>
        <w:spacing w:before="29"/>
        <w:ind w:left="689"/>
        <w:rPr>
          <w:sz w:val="24"/>
          <w:szCs w:val="24"/>
        </w:rPr>
      </w:pPr>
    </w:p>
    <w:p w14:paraId="5F7FBEDF" w14:textId="74914F99" w:rsidR="00CF16C7" w:rsidRDefault="000178CA">
      <w:pPr>
        <w:spacing w:before="29"/>
        <w:ind w:left="689"/>
        <w:rPr>
          <w:sz w:val="24"/>
          <w:szCs w:val="24"/>
        </w:rPr>
      </w:pPr>
      <w:r>
        <w:rPr>
          <w:sz w:val="24"/>
          <w:szCs w:val="24"/>
        </w:rPr>
        <w:t>STUD BOOK NUMBER</w:t>
      </w:r>
    </w:p>
    <w:p w14:paraId="42CA648D" w14:textId="77777777" w:rsidR="00CF16C7" w:rsidRDefault="000178CA">
      <w:pPr>
        <w:spacing w:before="8" w:line="260" w:lineRule="exact"/>
        <w:ind w:left="689"/>
        <w:rPr>
          <w:sz w:val="24"/>
          <w:szCs w:val="24"/>
        </w:rPr>
      </w:pPr>
      <w:r>
        <w:rPr>
          <w:position w:val="-1"/>
          <w:sz w:val="24"/>
          <w:szCs w:val="24"/>
        </w:rPr>
        <w:t>if registered as a colt.</w:t>
      </w:r>
    </w:p>
    <w:p w14:paraId="69805282" w14:textId="77777777" w:rsidR="00CF16C7" w:rsidRDefault="00CF16C7">
      <w:pPr>
        <w:spacing w:before="4" w:line="160" w:lineRule="exact"/>
        <w:rPr>
          <w:sz w:val="16"/>
          <w:szCs w:val="16"/>
        </w:rPr>
      </w:pPr>
    </w:p>
    <w:p w14:paraId="7AEA2488" w14:textId="77777777" w:rsidR="00CF16C7" w:rsidRDefault="00CF16C7">
      <w:pPr>
        <w:spacing w:line="200" w:lineRule="exact"/>
      </w:pPr>
    </w:p>
    <w:p w14:paraId="03887769" w14:textId="77777777" w:rsidR="00CF16C7" w:rsidRDefault="00CF16C7">
      <w:pPr>
        <w:spacing w:line="200" w:lineRule="exact"/>
      </w:pPr>
    </w:p>
    <w:p w14:paraId="2559B051" w14:textId="77777777" w:rsidR="00CF16C7" w:rsidRDefault="000178CA">
      <w:pPr>
        <w:spacing w:before="29" w:line="260" w:lineRule="exact"/>
        <w:ind w:left="689"/>
        <w:rPr>
          <w:sz w:val="24"/>
          <w:szCs w:val="24"/>
        </w:rPr>
      </w:pPr>
      <w:r>
        <w:rPr>
          <w:position w:val="-1"/>
          <w:sz w:val="24"/>
          <w:szCs w:val="24"/>
        </w:rPr>
        <w:t>YEAR FOALED (and month if known)</w:t>
      </w:r>
    </w:p>
    <w:p w14:paraId="7CCDDD9A" w14:textId="77777777" w:rsidR="00CF16C7" w:rsidRDefault="00CF16C7">
      <w:pPr>
        <w:spacing w:before="6" w:line="100" w:lineRule="exact"/>
        <w:rPr>
          <w:sz w:val="11"/>
          <w:szCs w:val="11"/>
        </w:rPr>
      </w:pPr>
    </w:p>
    <w:p w14:paraId="00BB5669" w14:textId="77777777" w:rsidR="00CF16C7" w:rsidRDefault="00CF16C7">
      <w:pPr>
        <w:spacing w:line="200" w:lineRule="exact"/>
      </w:pPr>
    </w:p>
    <w:p w14:paraId="2DEE9831" w14:textId="77777777" w:rsidR="00CF16C7" w:rsidRDefault="00CF16C7">
      <w:pPr>
        <w:spacing w:line="200" w:lineRule="exact"/>
      </w:pPr>
    </w:p>
    <w:p w14:paraId="3551636C" w14:textId="77777777" w:rsidR="00CF16C7" w:rsidRDefault="000178CA">
      <w:pPr>
        <w:spacing w:before="29"/>
        <w:ind w:left="689"/>
        <w:rPr>
          <w:sz w:val="24"/>
          <w:szCs w:val="24"/>
        </w:rPr>
      </w:pPr>
      <w:r>
        <w:rPr>
          <w:sz w:val="24"/>
          <w:szCs w:val="24"/>
        </w:rPr>
        <w:t>COLOUR AND IDENTIFICATION MARKS (please complete this section as fully as possible)</w:t>
      </w:r>
    </w:p>
    <w:p w14:paraId="0E60007D" w14:textId="77777777" w:rsidR="00CF16C7" w:rsidRDefault="00CF16C7">
      <w:pPr>
        <w:spacing w:before="12" w:line="280" w:lineRule="exact"/>
        <w:rPr>
          <w:sz w:val="28"/>
          <w:szCs w:val="28"/>
        </w:rPr>
      </w:pPr>
    </w:p>
    <w:p w14:paraId="13FF79DE" w14:textId="77777777" w:rsidR="00CF16C7" w:rsidRDefault="000178CA">
      <w:pPr>
        <w:tabs>
          <w:tab w:val="left" w:pos="9640"/>
        </w:tabs>
        <w:spacing w:line="260" w:lineRule="exact"/>
        <w:ind w:left="689"/>
        <w:rPr>
          <w:sz w:val="24"/>
          <w:szCs w:val="24"/>
        </w:rPr>
      </w:pPr>
      <w:r>
        <w:rPr>
          <w:position w:val="-1"/>
          <w:sz w:val="24"/>
          <w:szCs w:val="24"/>
        </w:rPr>
        <w:t xml:space="preserve">Head </w:t>
      </w:r>
      <w:r>
        <w:rPr>
          <w:position w:val="-1"/>
          <w:sz w:val="24"/>
          <w:szCs w:val="24"/>
          <w:u w:val="single" w:color="000000"/>
        </w:rPr>
        <w:t xml:space="preserve"> </w:t>
      </w:r>
      <w:r>
        <w:rPr>
          <w:position w:val="-1"/>
          <w:sz w:val="24"/>
          <w:szCs w:val="24"/>
          <w:u w:val="single" w:color="000000"/>
        </w:rPr>
        <w:tab/>
      </w:r>
    </w:p>
    <w:p w14:paraId="4AF2E931" w14:textId="77777777" w:rsidR="00CF16C7" w:rsidRDefault="00CF16C7">
      <w:pPr>
        <w:spacing w:before="8" w:line="260" w:lineRule="exact"/>
        <w:rPr>
          <w:sz w:val="26"/>
          <w:szCs w:val="26"/>
        </w:rPr>
      </w:pPr>
    </w:p>
    <w:p w14:paraId="63E8CD16" w14:textId="77777777" w:rsidR="00CF16C7" w:rsidRDefault="000178CA">
      <w:pPr>
        <w:tabs>
          <w:tab w:val="left" w:pos="9620"/>
        </w:tabs>
        <w:spacing w:before="29" w:line="260" w:lineRule="exact"/>
        <w:ind w:left="689"/>
        <w:rPr>
          <w:sz w:val="24"/>
          <w:szCs w:val="24"/>
        </w:rPr>
      </w:pPr>
      <w:r>
        <w:rPr>
          <w:position w:val="-1"/>
          <w:sz w:val="24"/>
          <w:szCs w:val="24"/>
        </w:rPr>
        <w:t xml:space="preserve">Limbs </w:t>
      </w:r>
      <w:r>
        <w:rPr>
          <w:position w:val="-1"/>
          <w:sz w:val="24"/>
          <w:szCs w:val="24"/>
          <w:u w:val="single" w:color="000000"/>
        </w:rPr>
        <w:t xml:space="preserve"> </w:t>
      </w:r>
      <w:r>
        <w:rPr>
          <w:position w:val="-1"/>
          <w:sz w:val="24"/>
          <w:szCs w:val="24"/>
          <w:u w:val="single" w:color="000000"/>
        </w:rPr>
        <w:tab/>
      </w:r>
    </w:p>
    <w:p w14:paraId="7510A3B3" w14:textId="77777777" w:rsidR="00CF16C7" w:rsidRDefault="00CF16C7">
      <w:pPr>
        <w:spacing w:line="200" w:lineRule="exact"/>
      </w:pPr>
    </w:p>
    <w:p w14:paraId="1A64FAA6" w14:textId="77777777" w:rsidR="00CF16C7" w:rsidRDefault="00CF16C7">
      <w:pPr>
        <w:spacing w:line="200" w:lineRule="exact"/>
      </w:pPr>
    </w:p>
    <w:p w14:paraId="2EF06615" w14:textId="77777777" w:rsidR="00CF16C7" w:rsidRDefault="00CF16C7">
      <w:pPr>
        <w:spacing w:line="200" w:lineRule="exact"/>
      </w:pPr>
    </w:p>
    <w:p w14:paraId="5788FACF" w14:textId="77777777" w:rsidR="00CF16C7" w:rsidRDefault="00CF16C7">
      <w:pPr>
        <w:spacing w:before="17" w:line="220" w:lineRule="exact"/>
        <w:rPr>
          <w:sz w:val="22"/>
          <w:szCs w:val="22"/>
        </w:rPr>
      </w:pPr>
    </w:p>
    <w:p w14:paraId="3D0AC678" w14:textId="77777777" w:rsidR="00CF16C7" w:rsidRDefault="000178CA">
      <w:pPr>
        <w:spacing w:before="29" w:line="260" w:lineRule="exact"/>
        <w:ind w:left="689"/>
        <w:rPr>
          <w:sz w:val="24"/>
          <w:szCs w:val="24"/>
        </w:rPr>
      </w:pPr>
      <w:r>
        <w:rPr>
          <w:position w:val="-1"/>
          <w:sz w:val="24"/>
          <w:szCs w:val="24"/>
        </w:rPr>
        <w:t>Body</w:t>
      </w:r>
    </w:p>
    <w:p w14:paraId="616CB951" w14:textId="77777777" w:rsidR="00CF16C7" w:rsidRDefault="00CF16C7">
      <w:pPr>
        <w:spacing w:before="8" w:line="260" w:lineRule="exact"/>
        <w:rPr>
          <w:sz w:val="26"/>
          <w:szCs w:val="26"/>
        </w:rPr>
      </w:pPr>
    </w:p>
    <w:p w14:paraId="230E3C75" w14:textId="078016D9" w:rsidR="00CF16C7" w:rsidRDefault="000178CA">
      <w:pPr>
        <w:spacing w:before="29" w:line="260" w:lineRule="exact"/>
        <w:ind w:left="689"/>
        <w:rPr>
          <w:sz w:val="24"/>
          <w:szCs w:val="24"/>
        </w:rPr>
      </w:pPr>
      <w:r>
        <w:rPr>
          <w:position w:val="-1"/>
          <w:sz w:val="24"/>
          <w:szCs w:val="24"/>
        </w:rPr>
        <w:t>Acquired                                                    Whorls</w:t>
      </w:r>
    </w:p>
    <w:p w14:paraId="74321AC9" w14:textId="77777777" w:rsidR="00CF16C7" w:rsidRDefault="00CF16C7">
      <w:pPr>
        <w:spacing w:before="4" w:line="220" w:lineRule="exact"/>
        <w:rPr>
          <w:sz w:val="22"/>
          <w:szCs w:val="22"/>
        </w:rPr>
        <w:sectPr w:rsidR="00CF16C7">
          <w:pgSz w:w="11920" w:h="16840"/>
          <w:pgMar w:top="940" w:right="1020" w:bottom="280" w:left="340" w:header="747" w:footer="0" w:gutter="0"/>
          <w:cols w:space="720"/>
        </w:sectPr>
      </w:pPr>
    </w:p>
    <w:p w14:paraId="622743F1" w14:textId="77777777" w:rsidR="00C46614" w:rsidRDefault="00C46614">
      <w:pPr>
        <w:spacing w:before="29"/>
        <w:ind w:left="689" w:right="-56"/>
        <w:rPr>
          <w:sz w:val="24"/>
          <w:szCs w:val="24"/>
        </w:rPr>
      </w:pPr>
    </w:p>
    <w:p w14:paraId="413A7965" w14:textId="0CCAFBB7" w:rsidR="00CF16C7" w:rsidRDefault="000178CA">
      <w:pPr>
        <w:spacing w:before="29"/>
        <w:ind w:left="689" w:right="-56"/>
        <w:rPr>
          <w:sz w:val="24"/>
          <w:szCs w:val="24"/>
        </w:rPr>
      </w:pPr>
      <w:r>
        <w:rPr>
          <w:sz w:val="24"/>
          <w:szCs w:val="24"/>
        </w:rPr>
        <w:t>PEDIGREE</w:t>
      </w:r>
    </w:p>
    <w:p w14:paraId="7B4FF293" w14:textId="77777777" w:rsidR="00CF16C7" w:rsidRDefault="000178CA">
      <w:pPr>
        <w:spacing w:before="6" w:line="260" w:lineRule="exact"/>
        <w:rPr>
          <w:sz w:val="26"/>
          <w:szCs w:val="26"/>
        </w:rPr>
      </w:pPr>
      <w:r>
        <w:br w:type="column"/>
      </w:r>
    </w:p>
    <w:p w14:paraId="72CEEA53" w14:textId="77777777" w:rsidR="00C46614" w:rsidRDefault="00C46614">
      <w:pPr>
        <w:tabs>
          <w:tab w:val="left" w:pos="4400"/>
        </w:tabs>
        <w:spacing w:line="260" w:lineRule="exact"/>
        <w:rPr>
          <w:position w:val="-1"/>
          <w:sz w:val="24"/>
          <w:szCs w:val="24"/>
        </w:rPr>
      </w:pPr>
    </w:p>
    <w:p w14:paraId="4519FE44" w14:textId="5B44A085" w:rsidR="00CF16C7" w:rsidRDefault="000178CA">
      <w:pPr>
        <w:tabs>
          <w:tab w:val="left" w:pos="4400"/>
        </w:tabs>
        <w:spacing w:line="260" w:lineRule="exact"/>
        <w:rPr>
          <w:sz w:val="24"/>
          <w:szCs w:val="24"/>
        </w:rPr>
        <w:sectPr w:rsidR="00CF16C7">
          <w:type w:val="continuous"/>
          <w:pgSz w:w="11920" w:h="16840"/>
          <w:pgMar w:top="940" w:right="1020" w:bottom="280" w:left="340" w:header="720" w:footer="720" w:gutter="0"/>
          <w:cols w:num="2" w:space="720" w:equalWidth="0">
            <w:col w:w="1839" w:space="4035"/>
            <w:col w:w="4686"/>
          </w:cols>
        </w:sectPr>
      </w:pPr>
      <w:r>
        <w:rPr>
          <w:position w:val="-1"/>
          <w:sz w:val="24"/>
          <w:szCs w:val="24"/>
        </w:rPr>
        <w:t xml:space="preserve">Sire </w:t>
      </w:r>
      <w:r>
        <w:rPr>
          <w:position w:val="-1"/>
          <w:sz w:val="24"/>
          <w:szCs w:val="24"/>
          <w:u w:val="single" w:color="000000"/>
        </w:rPr>
        <w:t xml:space="preserve"> </w:t>
      </w:r>
      <w:r>
        <w:rPr>
          <w:position w:val="-1"/>
          <w:sz w:val="24"/>
          <w:szCs w:val="24"/>
          <w:u w:val="single" w:color="000000"/>
        </w:rPr>
        <w:tab/>
      </w:r>
    </w:p>
    <w:p w14:paraId="113C6321" w14:textId="77777777" w:rsidR="00CF16C7" w:rsidRDefault="00000000">
      <w:pPr>
        <w:spacing w:before="8" w:line="260" w:lineRule="exact"/>
        <w:rPr>
          <w:sz w:val="26"/>
          <w:szCs w:val="26"/>
        </w:rPr>
      </w:pPr>
      <w:r>
        <w:pict w14:anchorId="29A21BC2">
          <v:group id="_x0000_s2050" style="position:absolute;margin-left:20.55pt;margin-top:177.7pt;width:527.9pt;height:644.6pt;z-index:-251658240;mso-position-horizontal-relative:page;mso-position-vertical-relative:page" coordorigin="411,3554" coordsize="10558,12892">
            <v:shape id="_x0000_s2090" style="position:absolute;left:424;top:14946;width:10532;height:0" coordorigin="424,14946" coordsize="10532,0" path="m424,14946r10532,e" filled="f" strokeweight=".7pt">
              <v:path arrowok="t"/>
            </v:shape>
            <v:shape id="_x0000_s2089" style="position:absolute;left:5610;top:14933;width:5346;height:0" coordorigin="5610,14933" coordsize="5346,0" path="m5610,14933r5346,e" filled="f" strokeweight=".24697mm">
              <v:path arrowok="t"/>
            </v:shape>
            <v:shape id="_x0000_s2088" style="position:absolute;left:424;top:14933;width:5202;height:0" coordorigin="424,14933" coordsize="5202,0" path="m424,14933r5202,e" filled="f" strokeweight=".24697mm">
              <v:path arrowok="t"/>
            </v:shape>
            <v:shape id="_x0000_s2087" style="position:absolute;left:5610;top:13505;width:5346;height:0" coordorigin="5610,13505" coordsize="5346,0" path="m5610,13505r5346,e" filled="f" strokeweight=".7pt">
              <v:path arrowok="t"/>
            </v:shape>
            <v:shape id="_x0000_s2086" style="position:absolute;left:424;top:13505;width:5202;height:0" coordorigin="424,13505" coordsize="5202,0" path="m424,13505r5202,e" filled="f" strokeweight=".7pt">
              <v:path arrowok="t"/>
            </v:shape>
            <v:shape id="_x0000_s2085" style="position:absolute;left:5610;top:13493;width:5346;height:0" coordorigin="5610,13493" coordsize="5346,0" path="m5610,13493r5346,e" filled="f" strokeweight=".7pt">
              <v:path arrowok="t"/>
            </v:shape>
            <v:shape id="_x0000_s2084" style="position:absolute;left:5610;top:11776;width:5346;height:0" coordorigin="5610,11776" coordsize="5346,0" path="m5610,11776r5346,e" filled="f" strokeweight=".7pt">
              <v:path arrowok="t"/>
            </v:shape>
            <v:shape id="_x0000_s2083" style="position:absolute;left:5610;top:11765;width:5346;height:0" coordorigin="5610,11765" coordsize="5346,0" path="m5610,11765r5346,e" filled="f" strokeweight=".24697mm">
              <v:path arrowok="t"/>
            </v:shape>
            <v:shape id="_x0000_s2082" style="position:absolute;left:5610;top:9760;width:5346;height:0" coordorigin="5610,9760" coordsize="5346,0" path="m5610,9760r5346,e" filled="f" strokeweight=".7pt">
              <v:path arrowok="t"/>
            </v:shape>
            <v:shape id="_x0000_s2081" style="position:absolute;left:5604;top:9754;width:0;height:5185" coordorigin="5604,9754" coordsize="0,5185" path="m5604,9754r,5185e" filled="f" strokeweight=".7pt">
              <v:path arrowok="t"/>
            </v:shape>
            <v:shape id="_x0000_s2080" style="position:absolute;left:424;top:9748;width:10532;height:0" coordorigin="424,9748" coordsize="10532,0" path="m424,9748r10532,e" filled="f" strokeweight=".7pt">
              <v:path arrowok="t"/>
            </v:shape>
            <v:shape id="_x0000_s2079" style="position:absolute;left:424;top:16433;width:10532;height:0" coordorigin="424,16433" coordsize="10532,0" path="m424,16433r10532,e" filled="f" strokeweight=".24697mm">
              <v:path arrowok="t"/>
            </v:shape>
            <v:shape id="_x0000_s2078" style="position:absolute;left:424;top:6160;width:10532;height:0" coordorigin="424,6160" coordsize="10532,0" path="m424,6160r10532,e" filled="f" strokeweight=".7pt">
              <v:path arrowok="t"/>
            </v:shape>
            <v:shape id="_x0000_s2077" style="position:absolute;left:5610;top:6148;width:5346;height:0" coordorigin="5610,6148" coordsize="5346,0" path="m5610,6148r5346,e" filled="f" strokeweight=".7pt">
              <v:path arrowok="t"/>
            </v:shape>
            <v:shape id="_x0000_s2076" style="position:absolute;left:5610;top:5295;width:5346;height:0" coordorigin="5610,5295" coordsize="5346,0" path="m5610,5295r5346,e" filled="f" strokeweight=".7pt">
              <v:path arrowok="t"/>
            </v:shape>
            <v:shape id="_x0000_s2075" style="position:absolute;left:5610;top:5283;width:5346;height:0" coordorigin="5610,5283" coordsize="5346,0" path="m5610,5283r5346,e" filled="f" strokeweight=".7pt">
              <v:path arrowok="t"/>
            </v:shape>
            <v:shape id="_x0000_s2074" style="position:absolute;left:5610;top:4431;width:5346;height:0" coordorigin="5610,4431" coordsize="5346,0" path="m5610,4431r5346,e" filled="f" strokeweight=".7pt">
              <v:path arrowok="t"/>
            </v:shape>
            <v:shape id="_x0000_s2073" style="position:absolute;left:5610;top:4419;width:5346;height:0" coordorigin="5610,4419" coordsize="5346,0" path="m5610,4419r5346,e" filled="f" strokeweight=".7pt">
              <v:path arrowok="t"/>
            </v:shape>
            <v:shape id="_x0000_s2072" style="position:absolute;left:5610;top:3567;width:5346;height:0" coordorigin="5610,3567" coordsize="5346,0" path="m5610,3567r5346,e" filled="f" strokeweight=".7pt">
              <v:path arrowok="t"/>
            </v:shape>
            <v:shape id="_x0000_s2071" style="position:absolute;left:5604;top:3561;width:0;height:2593" coordorigin="5604,3561" coordsize="0,2593" path="m5604,3561r,2593e" filled="f" strokeweight=".7pt">
              <v:path arrowok="t"/>
            </v:shape>
            <v:shape id="_x0000_s2070" style="position:absolute;left:10962;top:3561;width:0;height:12878" coordorigin="10962,3561" coordsize="0,12878" path="m10962,3561r,12878e" filled="f" strokeweight=".7pt">
              <v:path arrowok="t"/>
            </v:shape>
            <v:shape id="_x0000_s2069" style="position:absolute;left:424;top:11776;width:5202;height:0" coordorigin="424,11776" coordsize="5202,0" path="m424,11776r5202,e" filled="f" strokeweight=".7pt">
              <v:path arrowok="t"/>
            </v:shape>
            <v:shape id="_x0000_s2068" style="position:absolute;left:424;top:13493;width:5202;height:0" coordorigin="424,13493" coordsize="5202,0" path="m424,13493r5202,e" filled="f" strokeweight=".7pt">
              <v:path arrowok="t"/>
            </v:shape>
            <v:shape id="_x0000_s2067" style="position:absolute;left:424;top:9760;width:5202;height:0" coordorigin="424,9760" coordsize="5202,0" path="m424,9760r5202,e" filled="f" strokeweight=".7pt">
              <v:path arrowok="t"/>
            </v:shape>
            <v:shape id="_x0000_s2066" style="position:absolute;left:424;top:11765;width:5202;height:0" coordorigin="424,11765" coordsize="5202,0" path="m424,11765r5202,e" filled="f" strokeweight=".24697mm">
              <v:path arrowok="t"/>
            </v:shape>
            <v:shape id="_x0000_s2065" style="position:absolute;left:5632;top:9754;width:0;height:5185" coordorigin="5632,9754" coordsize="0,5185" path="m5632,9754r,5185e" filled="f" strokeweight=".7pt">
              <v:path arrowok="t"/>
            </v:shape>
            <v:shape id="_x0000_s2064" style="position:absolute;left:424;top:5295;width:5202;height:0" coordorigin="424,5295" coordsize="5202,0" path="m424,5295r5202,e" filled="f" strokeweight=".7pt">
              <v:path arrowok="t"/>
            </v:shape>
            <v:shape id="_x0000_s2063" style="position:absolute;left:424;top:6148;width:5202;height:0" coordorigin="424,6148" coordsize="5202,0" path="m424,6148r5202,e" filled="f" strokeweight=".7pt">
              <v:path arrowok="t"/>
            </v:shape>
            <v:shape id="_x0000_s2062" style="position:absolute;left:424;top:4431;width:5202;height:0" coordorigin="424,4431" coordsize="5202,0" path="m424,4431r5202,e" filled="f" strokeweight=".7pt">
              <v:path arrowok="t"/>
            </v:shape>
            <v:shape id="_x0000_s2061" style="position:absolute;left:424;top:5283;width:5202;height:0" coordorigin="424,5283" coordsize="5202,0" path="m424,5283r5202,e" filled="f" strokeweight=".7pt">
              <v:path arrowok="t"/>
            </v:shape>
            <v:shape id="_x0000_s2060" style="position:absolute;left:424;top:3567;width:5202;height:0" coordorigin="424,3567" coordsize="5202,0" path="m424,3567r5202,e" filled="f" strokeweight=".7pt">
              <v:path arrowok="t"/>
            </v:shape>
            <v:shape id="_x0000_s2059" style="position:absolute;left:424;top:4419;width:5202;height:0" coordorigin="424,4419" coordsize="5202,0" path="m424,4419r5202,e" filled="f" strokeweight=".7pt">
              <v:path arrowok="t"/>
            </v:shape>
            <v:shape id="_x0000_s2058" style="position:absolute;left:418;top:3561;width:0;height:12878" coordorigin="418,3561" coordsize="0,12878" path="m418,3561r,12878e" filled="f" strokeweight=".7pt">
              <v:path arrowok="t"/>
            </v:shape>
            <v:shape id="_x0000_s2057" style="position:absolute;left:5632;top:3561;width:0;height:2593" coordorigin="5632,3561" coordsize="0,2593" path="m5632,3561r,2593e" filled="f" strokeweight=".7pt">
              <v:path arrowok="t"/>
            </v:shape>
            <v:shape id="_x0000_s2056" style="position:absolute;left:1029;top:8381;width:9000;height:0" coordorigin="1029,8381" coordsize="9000,0" path="m1029,8381r9000,e" filled="f" strokeweight=".48pt">
              <v:path arrowok="t"/>
            </v:shape>
            <v:shape id="_x0000_s2055" style="position:absolute;left:1597;top:8949;width:8400;height:0" coordorigin="1597,8949" coordsize="8400,0" path="m1597,8949r8400,e" filled="f" strokeweight=".48pt">
              <v:path arrowok="t"/>
            </v:shape>
            <v:shape id="_x0000_s2054" style="position:absolute;left:5638;top:12246;width:5200;height:0" coordorigin="5638,12246" coordsize="5200,0" path="m5638,12246r5200,e" filled="f" strokeweight=".4pt">
              <v:path arrowok="t"/>
            </v:shape>
            <v:shape id="_x0000_s2053" style="position:absolute;left:5638;top:12718;width:5200;height:0" coordorigin="5638,12718" coordsize="5200,0" path="m5638,12718r5200,e" filled="f" strokeweight=".4pt">
              <v:path arrowok="t"/>
            </v:shape>
            <v:shape id="_x0000_s2052" style="position:absolute;left:5638;top:13974;width:5200;height:0" coordorigin="5638,13974" coordsize="5200,0" path="m5638,13974r5200,e" filled="f" strokeweight=".4pt">
              <v:path arrowok="t"/>
            </v:shape>
            <v:shape id="_x0000_s2051" style="position:absolute;left:5638;top:14446;width:5200;height:0" coordorigin="5638,14446" coordsize="5200,0" path="m5638,14446r5200,e" filled="f" strokeweight=".4pt">
              <v:path arrowok="t"/>
            </v:shape>
            <w10:wrap anchorx="page" anchory="page"/>
          </v:group>
        </w:pict>
      </w:r>
    </w:p>
    <w:p w14:paraId="54B39618" w14:textId="77777777" w:rsidR="00CF16C7" w:rsidRDefault="000178CA">
      <w:pPr>
        <w:tabs>
          <w:tab w:val="left" w:pos="10240"/>
        </w:tabs>
        <w:spacing w:before="29" w:line="260" w:lineRule="exact"/>
        <w:ind w:left="5874"/>
        <w:rPr>
          <w:sz w:val="24"/>
          <w:szCs w:val="24"/>
        </w:rPr>
      </w:pPr>
      <w:r>
        <w:rPr>
          <w:position w:val="-1"/>
          <w:sz w:val="24"/>
          <w:szCs w:val="24"/>
        </w:rPr>
        <w:t xml:space="preserve">Dam </w:t>
      </w:r>
      <w:r>
        <w:rPr>
          <w:position w:val="-1"/>
          <w:sz w:val="24"/>
          <w:szCs w:val="24"/>
          <w:u w:val="single" w:color="000000"/>
        </w:rPr>
        <w:t xml:space="preserve"> </w:t>
      </w:r>
      <w:r>
        <w:rPr>
          <w:position w:val="-1"/>
          <w:sz w:val="24"/>
          <w:szCs w:val="24"/>
          <w:u w:val="single" w:color="000000"/>
        </w:rPr>
        <w:tab/>
      </w:r>
    </w:p>
    <w:p w14:paraId="0891FDE6" w14:textId="77777777" w:rsidR="00CF16C7" w:rsidRDefault="00CF16C7">
      <w:pPr>
        <w:spacing w:before="8" w:line="260" w:lineRule="exact"/>
        <w:rPr>
          <w:sz w:val="26"/>
          <w:szCs w:val="26"/>
        </w:rPr>
      </w:pPr>
    </w:p>
    <w:p w14:paraId="63C61899" w14:textId="77777777" w:rsidR="00CF16C7" w:rsidRDefault="000178CA">
      <w:pPr>
        <w:tabs>
          <w:tab w:val="left" w:pos="10160"/>
        </w:tabs>
        <w:spacing w:before="29" w:line="260" w:lineRule="exact"/>
        <w:ind w:left="5874"/>
        <w:rPr>
          <w:sz w:val="24"/>
          <w:szCs w:val="24"/>
        </w:rPr>
      </w:pPr>
      <w:r>
        <w:rPr>
          <w:position w:val="-1"/>
          <w:sz w:val="24"/>
          <w:szCs w:val="24"/>
        </w:rPr>
        <w:t xml:space="preserve">By </w:t>
      </w:r>
      <w:r>
        <w:rPr>
          <w:position w:val="-1"/>
          <w:sz w:val="24"/>
          <w:szCs w:val="24"/>
          <w:u w:val="single" w:color="000000"/>
        </w:rPr>
        <w:t xml:space="preserve"> </w:t>
      </w:r>
      <w:r>
        <w:rPr>
          <w:position w:val="-1"/>
          <w:sz w:val="24"/>
          <w:szCs w:val="24"/>
          <w:u w:val="single" w:color="000000"/>
        </w:rPr>
        <w:tab/>
      </w:r>
    </w:p>
    <w:p w14:paraId="41AAA0B0" w14:textId="77777777" w:rsidR="00CF16C7" w:rsidRDefault="00CF16C7">
      <w:pPr>
        <w:spacing w:before="4" w:line="140" w:lineRule="exact"/>
        <w:rPr>
          <w:sz w:val="14"/>
          <w:szCs w:val="14"/>
        </w:rPr>
      </w:pPr>
    </w:p>
    <w:p w14:paraId="49E36A7C" w14:textId="77777777" w:rsidR="00CF16C7" w:rsidRDefault="00CF16C7">
      <w:pPr>
        <w:spacing w:line="200" w:lineRule="exact"/>
      </w:pPr>
    </w:p>
    <w:p w14:paraId="37805B2F" w14:textId="77777777" w:rsidR="00C46614" w:rsidRDefault="00C46614">
      <w:pPr>
        <w:spacing w:before="29"/>
        <w:ind w:left="689"/>
        <w:rPr>
          <w:sz w:val="24"/>
          <w:szCs w:val="24"/>
        </w:rPr>
      </w:pPr>
    </w:p>
    <w:p w14:paraId="3478FC20" w14:textId="07007475" w:rsidR="00CF16C7" w:rsidRDefault="000178CA">
      <w:pPr>
        <w:spacing w:before="29"/>
        <w:ind w:left="689"/>
        <w:rPr>
          <w:sz w:val="24"/>
          <w:szCs w:val="24"/>
        </w:rPr>
      </w:pPr>
      <w:r>
        <w:rPr>
          <w:sz w:val="24"/>
          <w:szCs w:val="24"/>
        </w:rPr>
        <w:t>NAME/ADDRESS OF</w:t>
      </w:r>
    </w:p>
    <w:p w14:paraId="206D32BD" w14:textId="77777777" w:rsidR="00CF16C7" w:rsidRDefault="000178CA">
      <w:pPr>
        <w:spacing w:before="8"/>
        <w:ind w:left="689"/>
        <w:rPr>
          <w:sz w:val="18"/>
          <w:szCs w:val="18"/>
        </w:rPr>
      </w:pPr>
      <w:r>
        <w:rPr>
          <w:sz w:val="24"/>
          <w:szCs w:val="24"/>
        </w:rPr>
        <w:t xml:space="preserve">*VETERINARY SURGEON </w:t>
      </w:r>
      <w:r>
        <w:rPr>
          <w:sz w:val="18"/>
          <w:szCs w:val="18"/>
        </w:rPr>
        <w:t>(BLOCK LETTERS)</w:t>
      </w:r>
    </w:p>
    <w:p w14:paraId="184051B5" w14:textId="77777777" w:rsidR="00CF16C7" w:rsidRDefault="000178CA">
      <w:pPr>
        <w:spacing w:before="8" w:line="246" w:lineRule="auto"/>
        <w:ind w:left="689" w:right="7542"/>
        <w:rPr>
          <w:sz w:val="24"/>
          <w:szCs w:val="24"/>
        </w:rPr>
      </w:pPr>
      <w:r>
        <w:rPr>
          <w:sz w:val="24"/>
          <w:szCs w:val="24"/>
        </w:rPr>
        <w:t>(Nominated to examine colt stallion)</w:t>
      </w:r>
    </w:p>
    <w:p w14:paraId="768B4672" w14:textId="77777777" w:rsidR="00CF16C7" w:rsidRDefault="00CF16C7">
      <w:pPr>
        <w:spacing w:before="9" w:line="180" w:lineRule="exact"/>
        <w:rPr>
          <w:sz w:val="19"/>
          <w:szCs w:val="19"/>
        </w:rPr>
      </w:pPr>
    </w:p>
    <w:p w14:paraId="581A7E5F" w14:textId="77777777" w:rsidR="00CF16C7" w:rsidRDefault="00CF16C7">
      <w:pPr>
        <w:spacing w:line="200" w:lineRule="exact"/>
      </w:pPr>
    </w:p>
    <w:p w14:paraId="0B6EDF34" w14:textId="77777777" w:rsidR="00CF16C7" w:rsidRDefault="00CF16C7">
      <w:pPr>
        <w:spacing w:line="200" w:lineRule="exact"/>
      </w:pPr>
    </w:p>
    <w:p w14:paraId="37757574" w14:textId="77777777" w:rsidR="00CF16C7" w:rsidRDefault="00CF16C7">
      <w:pPr>
        <w:spacing w:line="200" w:lineRule="exact"/>
      </w:pPr>
    </w:p>
    <w:p w14:paraId="3027B962" w14:textId="77777777" w:rsidR="00CF16C7" w:rsidRDefault="000178CA">
      <w:pPr>
        <w:spacing w:before="29" w:line="245" w:lineRule="auto"/>
        <w:ind w:left="689" w:right="6765"/>
      </w:pPr>
      <w:r>
        <w:rPr>
          <w:sz w:val="24"/>
          <w:szCs w:val="24"/>
        </w:rPr>
        <w:t xml:space="preserve">OWNER’S NAME, ADDRESS AND TELEPHONE No. </w:t>
      </w:r>
      <w:r>
        <w:t>(BLOCK LETTERS)</w:t>
      </w:r>
    </w:p>
    <w:p w14:paraId="7EFFC10F" w14:textId="77777777" w:rsidR="00CF16C7" w:rsidRDefault="00CF16C7">
      <w:pPr>
        <w:spacing w:before="5" w:line="160" w:lineRule="exact"/>
        <w:rPr>
          <w:sz w:val="17"/>
          <w:szCs w:val="17"/>
        </w:rPr>
      </w:pPr>
    </w:p>
    <w:p w14:paraId="349E6232" w14:textId="77777777" w:rsidR="00CF16C7" w:rsidRDefault="00CF16C7">
      <w:pPr>
        <w:spacing w:line="200" w:lineRule="exact"/>
      </w:pPr>
    </w:p>
    <w:p w14:paraId="3B29FAD8" w14:textId="2BFAEA99" w:rsidR="00CF16C7" w:rsidRDefault="000178CA">
      <w:pPr>
        <w:tabs>
          <w:tab w:val="left" w:pos="10400"/>
        </w:tabs>
        <w:spacing w:before="29" w:line="246" w:lineRule="auto"/>
        <w:ind w:left="112" w:right="62"/>
        <w:rPr>
          <w:sz w:val="24"/>
          <w:szCs w:val="24"/>
        </w:rPr>
      </w:pPr>
      <w:r>
        <w:rPr>
          <w:sz w:val="24"/>
          <w:szCs w:val="24"/>
        </w:rPr>
        <w:t>I certify that the foregoing particulars are correct and I am prepared to comply with the conditions of inspection and examination. I enclose fee of £</w:t>
      </w:r>
      <w:r w:rsidR="00C46614">
        <w:rPr>
          <w:sz w:val="24"/>
          <w:szCs w:val="24"/>
        </w:rPr>
        <w:t>100.00</w:t>
      </w:r>
      <w:r>
        <w:rPr>
          <w:sz w:val="24"/>
          <w:szCs w:val="24"/>
        </w:rPr>
        <w:t xml:space="preserve">       Signature </w:t>
      </w:r>
      <w:r>
        <w:rPr>
          <w:sz w:val="24"/>
          <w:szCs w:val="24"/>
          <w:u w:val="single" w:color="000000"/>
        </w:rPr>
        <w:t xml:space="preserve"> </w:t>
      </w:r>
      <w:r>
        <w:rPr>
          <w:sz w:val="24"/>
          <w:szCs w:val="24"/>
          <w:u w:val="single" w:color="000000"/>
        </w:rPr>
        <w:tab/>
      </w:r>
      <w:r>
        <w:rPr>
          <w:w w:val="66"/>
          <w:sz w:val="24"/>
          <w:szCs w:val="24"/>
          <w:u w:val="single" w:color="000000"/>
        </w:rPr>
        <w:t xml:space="preserve"> </w:t>
      </w:r>
      <w:r>
        <w:rPr>
          <w:sz w:val="24"/>
          <w:szCs w:val="24"/>
        </w:rPr>
        <w:t xml:space="preserve"> Return to</w:t>
      </w:r>
      <w:r w:rsidR="00D15C11">
        <w:rPr>
          <w:sz w:val="24"/>
          <w:szCs w:val="24"/>
        </w:rPr>
        <w:t>:</w:t>
      </w:r>
      <w:r>
        <w:rPr>
          <w:sz w:val="24"/>
          <w:szCs w:val="24"/>
        </w:rPr>
        <w:t xml:space="preserve"> </w:t>
      </w:r>
      <w:r w:rsidR="00D15C11">
        <w:rPr>
          <w:sz w:val="24"/>
          <w:szCs w:val="24"/>
        </w:rPr>
        <w:t>Rosie Perry-Evans</w:t>
      </w:r>
      <w:r>
        <w:rPr>
          <w:sz w:val="24"/>
          <w:szCs w:val="24"/>
        </w:rPr>
        <w:t xml:space="preserve"> (Registrar)                                    Date </w:t>
      </w:r>
      <w:r>
        <w:rPr>
          <w:sz w:val="24"/>
          <w:szCs w:val="24"/>
          <w:u w:val="single" w:color="000000"/>
        </w:rPr>
        <w:t xml:space="preserve">                                                   </w:t>
      </w:r>
      <w:r>
        <w:rPr>
          <w:sz w:val="24"/>
          <w:szCs w:val="24"/>
          <w:u w:val="single" w:color="000000"/>
        </w:rPr>
        <w:tab/>
      </w:r>
    </w:p>
    <w:p w14:paraId="548912C6" w14:textId="4496F050" w:rsidR="00CF16C7" w:rsidRDefault="006B7CF9">
      <w:pPr>
        <w:ind w:left="112"/>
        <w:rPr>
          <w:sz w:val="24"/>
          <w:szCs w:val="24"/>
        </w:rPr>
      </w:pPr>
      <w:r>
        <w:rPr>
          <w:sz w:val="24"/>
          <w:szCs w:val="24"/>
        </w:rPr>
        <w:t>Bramley Cottage, Cheriton Bishop, Exeter, Devon, EX6 6HD</w:t>
      </w:r>
    </w:p>
    <w:sectPr w:rsidR="00CF16C7">
      <w:type w:val="continuous"/>
      <w:pgSz w:w="11920" w:h="16840"/>
      <w:pgMar w:top="940" w:right="102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5863" w14:textId="77777777" w:rsidR="006124CF" w:rsidRDefault="006124CF">
      <w:r>
        <w:separator/>
      </w:r>
    </w:p>
  </w:endnote>
  <w:endnote w:type="continuationSeparator" w:id="0">
    <w:p w14:paraId="66E8D29A" w14:textId="77777777" w:rsidR="006124CF" w:rsidRDefault="0061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D12B" w14:textId="77777777" w:rsidR="006124CF" w:rsidRDefault="006124CF">
      <w:r>
        <w:separator/>
      </w:r>
    </w:p>
  </w:footnote>
  <w:footnote w:type="continuationSeparator" w:id="0">
    <w:p w14:paraId="3C068185" w14:textId="77777777" w:rsidR="006124CF" w:rsidRDefault="00612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CBF0" w14:textId="77777777" w:rsidR="00CF16C7" w:rsidRDefault="00000000">
    <w:pPr>
      <w:spacing w:line="200" w:lineRule="exact"/>
    </w:pPr>
    <w:r>
      <w:pict w14:anchorId="7A2D0E7C">
        <v:shapetype id="_x0000_t202" coordsize="21600,21600" o:spt="202" path="m,l,21600r21600,l21600,xe">
          <v:stroke joinstyle="miter"/>
          <v:path gradientshapeok="t" o:connecttype="rect"/>
        </v:shapetype>
        <v:shape id="_x0000_s1025" type="#_x0000_t202" style="position:absolute;margin-left:498.55pt;margin-top:36.35pt;width:26pt;height:12pt;z-index:-251658752;mso-position-horizontal-relative:page;mso-position-vertical-relative:page" filled="f" stroked="f">
          <v:textbox inset="0,0,0,0">
            <w:txbxContent>
              <w:p w14:paraId="2D91A16F" w14:textId="77777777" w:rsidR="00CF16C7" w:rsidRDefault="000178CA">
                <w:pPr>
                  <w:spacing w:line="220" w:lineRule="exact"/>
                  <w:ind w:left="20" w:right="-30"/>
                </w:pPr>
                <w:r>
                  <w:t>V.C.1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D166F"/>
    <w:multiLevelType w:val="multilevel"/>
    <w:tmpl w:val="B91262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0886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9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C7"/>
    <w:rsid w:val="000178CA"/>
    <w:rsid w:val="004F2F3B"/>
    <w:rsid w:val="00547A84"/>
    <w:rsid w:val="006124CF"/>
    <w:rsid w:val="006B7CF9"/>
    <w:rsid w:val="00C46614"/>
    <w:rsid w:val="00CF16C7"/>
    <w:rsid w:val="00D1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14:docId w14:val="13D9A89D"/>
  <w15:docId w15:val="{E42345B0-E710-477F-B86C-6A82E96A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Perry-Evans</dc:creator>
  <cp:lastModifiedBy>Rosie Perry-Evans</cp:lastModifiedBy>
  <cp:revision>3</cp:revision>
  <dcterms:created xsi:type="dcterms:W3CDTF">2023-02-23T21:52:00Z</dcterms:created>
  <dcterms:modified xsi:type="dcterms:W3CDTF">2023-12-19T17:00:00Z</dcterms:modified>
</cp:coreProperties>
</file>